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2FFF" w14:textId="13E57708" w:rsidR="001113D1" w:rsidRPr="00DE7E9F" w:rsidRDefault="008939B4" w:rsidP="00DE7E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E7E9F" w:rsidRPr="00DE7E9F">
        <w:rPr>
          <w:sz w:val="24"/>
          <w:szCs w:val="24"/>
        </w:rPr>
        <w:t xml:space="preserve">                </w:t>
      </w:r>
      <w:r w:rsidR="00DE7E9F">
        <w:rPr>
          <w:sz w:val="24"/>
          <w:szCs w:val="24"/>
        </w:rPr>
        <w:t xml:space="preserve">                  </w:t>
      </w:r>
      <w:r w:rsidR="001F337C" w:rsidRPr="00DE7E9F">
        <w:rPr>
          <w:sz w:val="24"/>
          <w:szCs w:val="24"/>
        </w:rPr>
        <w:t>POOLE</w:t>
      </w:r>
      <w:r w:rsidR="00850647" w:rsidRPr="00DE7E9F">
        <w:rPr>
          <w:sz w:val="24"/>
          <w:szCs w:val="24"/>
        </w:rPr>
        <w:t xml:space="preserve"> </w:t>
      </w:r>
      <w:r w:rsidR="001455E0" w:rsidRPr="00DE7E9F">
        <w:rPr>
          <w:sz w:val="24"/>
          <w:szCs w:val="24"/>
        </w:rPr>
        <w:t>BUSINESS AWARDS TERMS &amp; CONDITIONS</w:t>
      </w:r>
    </w:p>
    <w:p w14:paraId="6D81D462" w14:textId="62BFCA3D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• Any organisation or business can enter if it is based in </w:t>
      </w:r>
      <w:r w:rsidR="00F112F9">
        <w:rPr>
          <w:sz w:val="24"/>
          <w:szCs w:val="24"/>
        </w:rPr>
        <w:t xml:space="preserve">Poole </w:t>
      </w:r>
      <w:r w:rsidR="00E513F3" w:rsidRPr="00DE7E9F">
        <w:rPr>
          <w:sz w:val="24"/>
          <w:szCs w:val="24"/>
        </w:rPr>
        <w:t>(</w:t>
      </w:r>
      <w:r w:rsidR="0096288B" w:rsidRPr="00DE7E9F">
        <w:rPr>
          <w:sz w:val="24"/>
          <w:szCs w:val="24"/>
        </w:rPr>
        <w:t>or</w:t>
      </w:r>
      <w:r w:rsidRPr="00DE7E9F">
        <w:rPr>
          <w:sz w:val="24"/>
          <w:szCs w:val="24"/>
        </w:rPr>
        <w:t xml:space="preserve"> within a f</w:t>
      </w:r>
      <w:r w:rsidR="008A3767" w:rsidRPr="00DE7E9F">
        <w:rPr>
          <w:sz w:val="24"/>
          <w:szCs w:val="24"/>
        </w:rPr>
        <w:t>our</w:t>
      </w:r>
      <w:r w:rsidRPr="00DE7E9F">
        <w:rPr>
          <w:sz w:val="24"/>
          <w:szCs w:val="24"/>
        </w:rPr>
        <w:t>-mile radius</w:t>
      </w:r>
      <w:r w:rsidR="00E513F3" w:rsidRPr="00DE7E9F">
        <w:rPr>
          <w:sz w:val="24"/>
          <w:szCs w:val="24"/>
        </w:rPr>
        <w:t xml:space="preserve">) </w:t>
      </w:r>
      <w:r w:rsidR="001113D1" w:rsidRPr="00DE7E9F">
        <w:rPr>
          <w:sz w:val="24"/>
          <w:szCs w:val="24"/>
        </w:rPr>
        <w:t xml:space="preserve"> or </w:t>
      </w:r>
      <w:r w:rsidR="0096288B" w:rsidRPr="00DE7E9F">
        <w:rPr>
          <w:sz w:val="24"/>
          <w:szCs w:val="24"/>
        </w:rPr>
        <w:t xml:space="preserve">if outside this </w:t>
      </w:r>
      <w:r w:rsidR="00681941" w:rsidRPr="00DE7E9F">
        <w:rPr>
          <w:sz w:val="24"/>
          <w:szCs w:val="24"/>
        </w:rPr>
        <w:t xml:space="preserve">area it </w:t>
      </w:r>
      <w:r w:rsidR="001113D1" w:rsidRPr="00DE7E9F">
        <w:rPr>
          <w:sz w:val="24"/>
          <w:szCs w:val="24"/>
        </w:rPr>
        <w:t>can demonstrate that the area is a key trading area for their business.</w:t>
      </w:r>
      <w:r w:rsidRPr="00DE7E9F">
        <w:rPr>
          <w:sz w:val="24"/>
          <w:szCs w:val="24"/>
        </w:rPr>
        <w:t xml:space="preserve"> </w:t>
      </w:r>
    </w:p>
    <w:p w14:paraId="10FDF3B5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• The organisers reserve the right to amend or remove award categories. </w:t>
      </w:r>
    </w:p>
    <w:p w14:paraId="025C7E9A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• The organisers reserve the right to re-assign an entry to another category. </w:t>
      </w:r>
    </w:p>
    <w:p w14:paraId="6BAA4126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>• Entrants acknowledge and agree that material from entry forms may be used in the event brochure and other marketing materials.</w:t>
      </w:r>
    </w:p>
    <w:p w14:paraId="6EA64BA6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 • Entrants should mark as confidential any elements of their entry they do not wish to be used for the event brochure or other marketing materials.</w:t>
      </w:r>
    </w:p>
    <w:p w14:paraId="30E79D6D" w14:textId="68E3E5C9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 • Entrants must fill in the key details on their entry form including their name, the full business name, address, and all contact details. </w:t>
      </w:r>
      <w:r w:rsidR="00F112F9">
        <w:rPr>
          <w:sz w:val="24"/>
          <w:szCs w:val="24"/>
        </w:rPr>
        <w:t>Enter the number of words asked for.</w:t>
      </w:r>
    </w:p>
    <w:p w14:paraId="4DAF1DD0" w14:textId="0147C645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>• Decisions of judges are final, and no correspondence will be entered into, or feedback given.</w:t>
      </w:r>
    </w:p>
    <w:p w14:paraId="6D3791A8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 • Sponsors cannot enter the category they sponsor. </w:t>
      </w:r>
    </w:p>
    <w:p w14:paraId="5C1FDD5B" w14:textId="3317A7E8" w:rsidR="00DE7E9F" w:rsidRPr="00DE7E9F" w:rsidRDefault="00DE7E9F" w:rsidP="00DE7E9F">
      <w:pPr>
        <w:spacing w:after="0" w:line="240" w:lineRule="auto"/>
        <w:rPr>
          <w:rFonts w:eastAsiaTheme="minorEastAsia"/>
          <w:b/>
          <w:bCs/>
          <w:color w:val="FF0000"/>
          <w:sz w:val="24"/>
          <w:szCs w:val="24"/>
          <w:lang w:eastAsia="en-GB"/>
        </w:rPr>
      </w:pPr>
      <w:r w:rsidRPr="00DE7E9F">
        <w:rPr>
          <w:rFonts w:eastAsiaTheme="minorEastAsia"/>
          <w:b/>
          <w:bCs/>
          <w:color w:val="FF0000"/>
          <w:sz w:val="24"/>
          <w:szCs w:val="24"/>
          <w:lang w:eastAsia="en-GB"/>
        </w:rPr>
        <w:t xml:space="preserve">ALSO PLEASE NOTE THAT YOU CANNOT WIN THE SAME CATEGORY IN </w:t>
      </w:r>
      <w:r w:rsidR="00F112F9">
        <w:rPr>
          <w:rFonts w:eastAsiaTheme="minorEastAsia"/>
          <w:b/>
          <w:bCs/>
          <w:color w:val="FF0000"/>
          <w:sz w:val="24"/>
          <w:szCs w:val="24"/>
          <w:lang w:eastAsia="en-GB"/>
        </w:rPr>
        <w:t xml:space="preserve">MORE THAN </w:t>
      </w:r>
      <w:r w:rsidRPr="00DE7E9F">
        <w:rPr>
          <w:rFonts w:eastAsiaTheme="minorEastAsia"/>
          <w:b/>
          <w:bCs/>
          <w:color w:val="FF0000"/>
          <w:sz w:val="24"/>
          <w:szCs w:val="24"/>
          <w:lang w:eastAsia="en-GB"/>
        </w:rPr>
        <w:t>TWO CONSECUTIVE YEARS</w:t>
      </w:r>
      <w:r w:rsidR="00F112F9">
        <w:rPr>
          <w:rFonts w:eastAsiaTheme="minorEastAsia"/>
          <w:b/>
          <w:bCs/>
          <w:color w:val="FF0000"/>
          <w:sz w:val="24"/>
          <w:szCs w:val="24"/>
          <w:lang w:eastAsia="en-GB"/>
        </w:rPr>
        <w:t xml:space="preserve"> SO ENTER ANOTHER ONE</w:t>
      </w:r>
    </w:p>
    <w:p w14:paraId="751D8591" w14:textId="77777777" w:rsidR="00DE7E9F" w:rsidRPr="00DE7E9F" w:rsidRDefault="00DE7E9F" w:rsidP="001455E0">
      <w:pPr>
        <w:rPr>
          <w:sz w:val="24"/>
          <w:szCs w:val="24"/>
        </w:rPr>
      </w:pPr>
    </w:p>
    <w:p w14:paraId="154DA435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• Any entrant can enter as many categories as they wish (allowing for the sponsors rule) </w:t>
      </w:r>
    </w:p>
    <w:p w14:paraId="25DD1DBF" w14:textId="76CC6AE2" w:rsidR="00F112F9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>• Entries must be submitted by the published closing date and by entering you agree to attend the awards ceremony should you be shortlisted (check the date/details on the website to make sure you are free that day)</w:t>
      </w:r>
      <w:r w:rsidR="00F112F9">
        <w:rPr>
          <w:sz w:val="24"/>
          <w:szCs w:val="24"/>
        </w:rPr>
        <w:t xml:space="preserve"> Non payment of the attendance invoice or not turning up will void any shortlisting.</w:t>
      </w:r>
    </w:p>
    <w:p w14:paraId="6483DAFE" w14:textId="77777777" w:rsidR="001455E0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>• Winning entrants must agree to take part in any publicity during and post the awards.</w:t>
      </w:r>
    </w:p>
    <w:p w14:paraId="619A667F" w14:textId="7B5AFAD6" w:rsidR="001113D1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 • Entrants accept that a list of winners plus photos will be published on the awards website and on the awards media coverage after the awards ceremony. </w:t>
      </w:r>
    </w:p>
    <w:p w14:paraId="2B3BDCFA" w14:textId="403F95A1" w:rsidR="00116ACB" w:rsidRPr="00DE7E9F" w:rsidRDefault="001455E0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>• All entrants will receive an e mail confirming their entry</w:t>
      </w:r>
      <w:r w:rsidR="001113D1" w:rsidRPr="00DE7E9F">
        <w:rPr>
          <w:sz w:val="24"/>
          <w:szCs w:val="24"/>
        </w:rPr>
        <w:t>.</w:t>
      </w:r>
    </w:p>
    <w:p w14:paraId="625C0F0A" w14:textId="685A96A6" w:rsidR="001113D1" w:rsidRPr="00DE7E9F" w:rsidRDefault="001113D1" w:rsidP="001455E0">
      <w:pPr>
        <w:rPr>
          <w:sz w:val="24"/>
          <w:szCs w:val="24"/>
        </w:rPr>
      </w:pPr>
      <w:r w:rsidRPr="00DE7E9F">
        <w:rPr>
          <w:sz w:val="24"/>
          <w:szCs w:val="24"/>
        </w:rPr>
        <w:t xml:space="preserve">• Nominations will be accepted for local businesses by their customers/clients but need to be </w:t>
      </w:r>
      <w:r w:rsidR="00F112F9">
        <w:rPr>
          <w:sz w:val="24"/>
          <w:szCs w:val="24"/>
        </w:rPr>
        <w:t xml:space="preserve"> the number of words on the entry form</w:t>
      </w:r>
      <w:r w:rsidRPr="00DE7E9F">
        <w:rPr>
          <w:sz w:val="24"/>
          <w:szCs w:val="24"/>
        </w:rPr>
        <w:t xml:space="preserve"> justifying the nomination </w:t>
      </w:r>
      <w:r w:rsidR="004D412E" w:rsidRPr="00DE7E9F">
        <w:rPr>
          <w:sz w:val="24"/>
          <w:szCs w:val="24"/>
        </w:rPr>
        <w:t>i.e.,</w:t>
      </w:r>
      <w:r w:rsidRPr="00DE7E9F">
        <w:rPr>
          <w:sz w:val="24"/>
          <w:szCs w:val="24"/>
        </w:rPr>
        <w:t xml:space="preserve"> details of why the company deserves to be a winner. Only one nomination per company in each category by the same nominee.</w:t>
      </w:r>
    </w:p>
    <w:sectPr w:rsidR="001113D1" w:rsidRPr="00DE7E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E4661"/>
    <w:multiLevelType w:val="hybridMultilevel"/>
    <w:tmpl w:val="871CB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024C5"/>
    <w:multiLevelType w:val="hybridMultilevel"/>
    <w:tmpl w:val="B5DE9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17804">
    <w:abstractNumId w:val="1"/>
  </w:num>
  <w:num w:numId="2" w16cid:durableId="96550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E0"/>
    <w:rsid w:val="001113D1"/>
    <w:rsid w:val="00116ACB"/>
    <w:rsid w:val="00131943"/>
    <w:rsid w:val="001455E0"/>
    <w:rsid w:val="001F337C"/>
    <w:rsid w:val="004D412E"/>
    <w:rsid w:val="006721FD"/>
    <w:rsid w:val="00680964"/>
    <w:rsid w:val="00681941"/>
    <w:rsid w:val="00850647"/>
    <w:rsid w:val="008939B4"/>
    <w:rsid w:val="008A3767"/>
    <w:rsid w:val="0096288B"/>
    <w:rsid w:val="00A06718"/>
    <w:rsid w:val="00DE7E9F"/>
    <w:rsid w:val="00E513F3"/>
    <w:rsid w:val="00F1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91A8"/>
  <w15:chartTrackingRefBased/>
  <w15:docId w15:val="{7FE6974B-02ED-4BE6-B7FD-73EB5B1A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1768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Reeve</dc:creator>
  <cp:keywords/>
  <dc:description/>
  <cp:lastModifiedBy>Nigel Reeve</cp:lastModifiedBy>
  <cp:revision>2</cp:revision>
  <cp:lastPrinted>2022-06-05T10:51:00Z</cp:lastPrinted>
  <dcterms:created xsi:type="dcterms:W3CDTF">2026-09-15T10:31:00Z</dcterms:created>
  <dcterms:modified xsi:type="dcterms:W3CDTF">2026-09-15T10:31:00Z</dcterms:modified>
</cp:coreProperties>
</file>